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5" w:rsidRPr="000C0B35" w:rsidRDefault="00630A79" w:rsidP="00630A79">
      <w:pPr>
        <w:jc w:val="center"/>
        <w:rPr>
          <w:sz w:val="24"/>
          <w:szCs w:val="24"/>
        </w:rPr>
      </w:pPr>
      <w:r>
        <w:rPr>
          <w:sz w:val="24"/>
          <w:szCs w:val="24"/>
        </w:rPr>
        <w:t>HÁZIREND KIEGÉSZÍTÉS</w:t>
      </w:r>
    </w:p>
    <w:p w:rsidR="000C0B35" w:rsidRPr="00630A79" w:rsidRDefault="000C0B35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A79">
        <w:rPr>
          <w:rFonts w:ascii="Times New Roman" w:hAnsi="Times New Roman" w:cs="Times New Roman"/>
          <w:sz w:val="24"/>
          <w:szCs w:val="24"/>
        </w:rPr>
        <w:t>2024. augusztus 8-án kihirdetésre került a kormány 245/2024. (VIII.8.) Kormányrendelete a nevelési-oktatási intézményekben a tiltott és a használatában korlátozott tárgyak köréről, valamint a tárgyakra vonatkozó eljárásrend részletes szabályairól.</w:t>
      </w:r>
    </w:p>
    <w:p w:rsidR="00672274" w:rsidRPr="00EF17CF" w:rsidRDefault="00672274" w:rsidP="006404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0A79">
        <w:rPr>
          <w:rFonts w:ascii="Times New Roman" w:hAnsi="Times New Roman" w:cs="Times New Roman"/>
          <w:b/>
          <w:sz w:val="24"/>
          <w:szCs w:val="24"/>
        </w:rPr>
        <w:t xml:space="preserve">Használatában korlátozott tárgynak minősülnek </w:t>
      </w:r>
      <w:r w:rsidRPr="00630A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telekommunikációs eszközök – különösen a mobiltelefonok –, a kép- vagy hangrögzítésre alkalmas eszközök és az internetelérésre alkalmas okoseszközök.</w:t>
      </w:r>
    </w:p>
    <w:p w:rsidR="000F111C" w:rsidRDefault="000C0B35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A79">
        <w:rPr>
          <w:rFonts w:ascii="Times New Roman" w:hAnsi="Times New Roman" w:cs="Times New Roman"/>
          <w:sz w:val="24"/>
          <w:szCs w:val="24"/>
        </w:rPr>
        <w:t>Minden kollégiumi f</w:t>
      </w:r>
      <w:r w:rsidR="00630A79" w:rsidRPr="00630A79">
        <w:rPr>
          <w:rFonts w:ascii="Times New Roman" w:hAnsi="Times New Roman" w:cs="Times New Roman"/>
          <w:sz w:val="24"/>
          <w:szCs w:val="24"/>
        </w:rPr>
        <w:t>oglalkozásra kikapcsolt, névvel ellátott mobiltelefonnal</w:t>
      </w:r>
      <w:r w:rsidRPr="00630A79">
        <w:rPr>
          <w:rFonts w:ascii="Times New Roman" w:hAnsi="Times New Roman" w:cs="Times New Roman"/>
          <w:sz w:val="24"/>
          <w:szCs w:val="24"/>
        </w:rPr>
        <w:t xml:space="preserve"> érkezzen a diák</w:t>
      </w:r>
      <w:r w:rsidR="00672274" w:rsidRPr="00630A79">
        <w:rPr>
          <w:rFonts w:ascii="Times New Roman" w:hAnsi="Times New Roman" w:cs="Times New Roman"/>
          <w:sz w:val="24"/>
          <w:szCs w:val="24"/>
        </w:rPr>
        <w:t xml:space="preserve">, az </w:t>
      </w:r>
      <w:r w:rsidR="00630A79" w:rsidRPr="00630A79">
        <w:rPr>
          <w:rFonts w:ascii="Times New Roman" w:hAnsi="Times New Roman" w:cs="Times New Roman"/>
          <w:sz w:val="24"/>
          <w:szCs w:val="24"/>
        </w:rPr>
        <w:t xml:space="preserve">egyéb </w:t>
      </w:r>
      <w:r w:rsidR="00672274" w:rsidRPr="00630A79">
        <w:rPr>
          <w:rFonts w:ascii="Times New Roman" w:hAnsi="Times New Roman" w:cs="Times New Roman"/>
          <w:sz w:val="24"/>
          <w:szCs w:val="24"/>
        </w:rPr>
        <w:t>okos eszközöket a saját zárható szekrényében kell hagynia</w:t>
      </w:r>
      <w:r w:rsidR="00640466">
        <w:rPr>
          <w:rFonts w:ascii="Times New Roman" w:hAnsi="Times New Roman" w:cs="Times New Roman"/>
          <w:sz w:val="24"/>
          <w:szCs w:val="24"/>
        </w:rPr>
        <w:t>. A készülékeket</w:t>
      </w:r>
      <w:r w:rsidRPr="00630A79">
        <w:rPr>
          <w:rFonts w:ascii="Times New Roman" w:hAnsi="Times New Roman" w:cs="Times New Roman"/>
          <w:sz w:val="24"/>
          <w:szCs w:val="24"/>
        </w:rPr>
        <w:t xml:space="preserve"> kikapcsolt állapotb</w:t>
      </w:r>
      <w:r w:rsidR="00630A79" w:rsidRPr="00630A79">
        <w:rPr>
          <w:rFonts w:ascii="Times New Roman" w:hAnsi="Times New Roman" w:cs="Times New Roman"/>
          <w:sz w:val="24"/>
          <w:szCs w:val="24"/>
        </w:rPr>
        <w:t xml:space="preserve">an </w:t>
      </w:r>
      <w:r w:rsidR="00640466">
        <w:rPr>
          <w:rFonts w:ascii="Times New Roman" w:hAnsi="Times New Roman" w:cs="Times New Roman"/>
          <w:sz w:val="24"/>
          <w:szCs w:val="24"/>
        </w:rPr>
        <w:t xml:space="preserve">átveszi </w:t>
      </w:r>
      <w:r w:rsidR="00630A79" w:rsidRPr="00630A79">
        <w:rPr>
          <w:rFonts w:ascii="Times New Roman" w:hAnsi="Times New Roman" w:cs="Times New Roman"/>
          <w:sz w:val="24"/>
          <w:szCs w:val="24"/>
        </w:rPr>
        <w:t>a foglalkozást vezető tanár</w:t>
      </w:r>
      <w:r w:rsidR="00640466">
        <w:rPr>
          <w:rFonts w:ascii="Times New Roman" w:hAnsi="Times New Roman" w:cs="Times New Roman"/>
          <w:sz w:val="24"/>
          <w:szCs w:val="24"/>
        </w:rPr>
        <w:t>, majd az asztalára tesz</w:t>
      </w:r>
      <w:r w:rsidR="00630A79" w:rsidRPr="00630A79">
        <w:rPr>
          <w:rFonts w:ascii="Times New Roman" w:hAnsi="Times New Roman" w:cs="Times New Roman"/>
          <w:sz w:val="24"/>
          <w:szCs w:val="24"/>
        </w:rPr>
        <w:t>i</w:t>
      </w:r>
      <w:r w:rsidRPr="00630A79">
        <w:rPr>
          <w:rFonts w:ascii="Times New Roman" w:hAnsi="Times New Roman" w:cs="Times New Roman"/>
          <w:sz w:val="24"/>
          <w:szCs w:val="24"/>
        </w:rPr>
        <w:t>.</w:t>
      </w:r>
      <w:r w:rsidR="00630A79" w:rsidRPr="00630A79">
        <w:rPr>
          <w:rFonts w:ascii="Times New Roman" w:hAnsi="Times New Roman" w:cs="Times New Roman"/>
          <w:sz w:val="24"/>
          <w:szCs w:val="24"/>
        </w:rPr>
        <w:t xml:space="preserve"> Az óra végén a készüléket visszaadja a pedagógus</w:t>
      </w:r>
      <w:r w:rsidR="00640466">
        <w:rPr>
          <w:rFonts w:ascii="Times New Roman" w:hAnsi="Times New Roman" w:cs="Times New Roman"/>
          <w:sz w:val="24"/>
          <w:szCs w:val="24"/>
        </w:rPr>
        <w:t xml:space="preserve"> a tanulónak</w:t>
      </w:r>
      <w:r w:rsidR="00630A79" w:rsidRPr="00630A79">
        <w:rPr>
          <w:rFonts w:ascii="Times New Roman" w:hAnsi="Times New Roman" w:cs="Times New Roman"/>
          <w:sz w:val="24"/>
          <w:szCs w:val="24"/>
        </w:rPr>
        <w:t>.</w:t>
      </w:r>
    </w:p>
    <w:p w:rsidR="00630A79" w:rsidRPr="00630A79" w:rsidRDefault="00630A79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A79">
        <w:rPr>
          <w:rFonts w:ascii="Times New Roman" w:hAnsi="Times New Roman" w:cs="Times New Roman"/>
          <w:sz w:val="24"/>
          <w:szCs w:val="24"/>
        </w:rPr>
        <w:t xml:space="preserve">Indokolt </w:t>
      </w:r>
      <w:r>
        <w:rPr>
          <w:rFonts w:ascii="Times New Roman" w:hAnsi="Times New Roman" w:cs="Times New Roman"/>
          <w:sz w:val="24"/>
          <w:szCs w:val="24"/>
        </w:rPr>
        <w:t>esetben mobileszköz</w:t>
      </w:r>
      <w:r w:rsidRPr="00630A79">
        <w:rPr>
          <w:rFonts w:ascii="Times New Roman" w:hAnsi="Times New Roman" w:cs="Times New Roman"/>
          <w:sz w:val="24"/>
          <w:szCs w:val="24"/>
        </w:rPr>
        <w:t xml:space="preserve"> birtoklásra és használatra vonatkozó engedélyt </w:t>
      </w:r>
      <w:r w:rsidR="00640466">
        <w:rPr>
          <w:rFonts w:ascii="Times New Roman" w:hAnsi="Times New Roman" w:cs="Times New Roman"/>
          <w:sz w:val="24"/>
          <w:szCs w:val="24"/>
        </w:rPr>
        <w:t xml:space="preserve">az igazgató és </w:t>
      </w:r>
      <w:r w:rsidRPr="00630A79">
        <w:rPr>
          <w:rFonts w:ascii="Times New Roman" w:hAnsi="Times New Roman" w:cs="Times New Roman"/>
          <w:sz w:val="24"/>
          <w:szCs w:val="24"/>
        </w:rPr>
        <w:t xml:space="preserve">a nevelőtanár </w:t>
      </w:r>
      <w:bookmarkStart w:id="0" w:name="_GoBack"/>
      <w:bookmarkEnd w:id="0"/>
      <w:r w:rsidRPr="00630A79">
        <w:rPr>
          <w:rFonts w:ascii="Times New Roman" w:hAnsi="Times New Roman" w:cs="Times New Roman"/>
          <w:sz w:val="24"/>
          <w:szCs w:val="24"/>
        </w:rPr>
        <w:t>megadhatja.</w:t>
      </w:r>
    </w:p>
    <w:p w:rsidR="00630A79" w:rsidRPr="00EF17CF" w:rsidRDefault="00630A79" w:rsidP="006404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0A7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</w:t>
      </w:r>
      <w:r w:rsidRPr="00630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tiltott, vagy használatában korlátozott tárgyat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birtokol vagy használ a tanuló, akkor a visszaélést észlelő tanár elveszi az eszközt vagy anyagot a diáktól, majd,</w:t>
      </w:r>
      <w:r w:rsidRPr="00630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annak birtoklását jogszabály 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zárja ki, </w:t>
      </w:r>
      <w:r w:rsidRPr="00630A7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rendeletben foglaltak kivételével a tanuló szülőjének, ha a tanuló a 18. életévét betöltötte, a tanulónak, vagy ha kétséget kizáróan megállapítható, hogy a tiltott tárgy tulajdonosa harmadik személy, a harmadik személynek kell visszaadni.</w:t>
      </w:r>
    </w:p>
    <w:p w:rsidR="0012001D" w:rsidRPr="00630A79" w:rsidRDefault="000C0B35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A79">
        <w:rPr>
          <w:rFonts w:ascii="Times New Roman" w:hAnsi="Times New Roman" w:cs="Times New Roman"/>
          <w:sz w:val="24"/>
          <w:szCs w:val="24"/>
        </w:rPr>
        <w:t>Amennyiben valamelyik tanuló a 245/2024. (VIII.8.) Kormányrendeletben foglaltakat, illetve az ehhez kapcsolódó mobiltelefon (használatában korlátozott tárgyak) táro</w:t>
      </w:r>
      <w:r w:rsidR="00630A79">
        <w:rPr>
          <w:rFonts w:ascii="Times New Roman" w:hAnsi="Times New Roman" w:cs="Times New Roman"/>
          <w:sz w:val="24"/>
          <w:szCs w:val="24"/>
        </w:rPr>
        <w:t>lási szabályozást megszegi, az eset súlyosságától függően fegyelmező intézkedést, fegyelmi eljárást vagy rendőrségi feljelentést tesz az intézmény vezetősége</w:t>
      </w:r>
      <w:r w:rsidRPr="00630A79">
        <w:rPr>
          <w:rFonts w:ascii="Times New Roman" w:hAnsi="Times New Roman" w:cs="Times New Roman"/>
          <w:sz w:val="24"/>
          <w:szCs w:val="24"/>
        </w:rPr>
        <w:t>.</w:t>
      </w:r>
      <w:r w:rsidRPr="00630A79">
        <w:rPr>
          <w:rFonts w:ascii="Times New Roman" w:hAnsi="Times New Roman" w:cs="Times New Roman"/>
          <w:sz w:val="24"/>
          <w:szCs w:val="24"/>
        </w:rPr>
        <w:br/>
      </w:r>
    </w:p>
    <w:p w:rsidR="00640466" w:rsidRPr="00640466" w:rsidRDefault="00640466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466">
        <w:rPr>
          <w:rFonts w:ascii="Times New Roman" w:hAnsi="Times New Roman" w:cs="Times New Roman"/>
          <w:sz w:val="24"/>
          <w:szCs w:val="24"/>
        </w:rPr>
        <w:t>A fentiek további egyeztetése a tantestülettel, a szülői- és diákszervezettel folyamatos, az ennek eredményeként kialakított esetlegesen eltérő szabályozás, valamint a szabályok további pontosítása részletezése szeptember 30-ig, a Házirend módosításával kihirdetésre kerül.</w:t>
      </w:r>
    </w:p>
    <w:p w:rsidR="000C0B35" w:rsidRPr="00640466" w:rsidRDefault="000C0B35" w:rsidP="00640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0B35" w:rsidRPr="0064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5"/>
    <w:rsid w:val="000C0B35"/>
    <w:rsid w:val="000F111C"/>
    <w:rsid w:val="0012001D"/>
    <w:rsid w:val="001946D7"/>
    <w:rsid w:val="00630A79"/>
    <w:rsid w:val="00640466"/>
    <w:rsid w:val="00672274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E79A"/>
  <w15:chartTrackingRefBased/>
  <w15:docId w15:val="{AEC45392-D8D4-490B-AF28-5575EE7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30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Felhasználó</cp:lastModifiedBy>
  <cp:revision>2</cp:revision>
  <dcterms:created xsi:type="dcterms:W3CDTF">2024-09-05T09:10:00Z</dcterms:created>
  <dcterms:modified xsi:type="dcterms:W3CDTF">2024-09-05T09:10:00Z</dcterms:modified>
</cp:coreProperties>
</file>